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1C" w:rsidRPr="0098709C" w:rsidRDefault="00C82F1C" w:rsidP="0098709C">
      <w:pPr>
        <w:spacing w:after="0"/>
        <w:rPr>
          <w:rFonts w:ascii="Times New Roman" w:hAnsi="Times New Roman"/>
          <w:b/>
          <w:sz w:val="28"/>
          <w:szCs w:val="28"/>
        </w:rPr>
      </w:pPr>
      <w:r w:rsidRPr="0098709C">
        <w:rPr>
          <w:rFonts w:ascii="Times New Roman" w:hAnsi="Times New Roman"/>
          <w:b/>
          <w:sz w:val="28"/>
          <w:szCs w:val="28"/>
        </w:rPr>
        <w:t>847 Suppression de deux jours fériés : l’Alsace farouchement opposée au projet de François Bayrou</w:t>
      </w:r>
    </w:p>
    <w:p w:rsidR="00C82F1C" w:rsidRDefault="00C82F1C" w:rsidP="00BE3E2A">
      <w:pPr>
        <w:spacing w:after="0"/>
      </w:pPr>
    </w:p>
    <w:p w:rsidR="00C82F1C" w:rsidRDefault="00C82F1C" w:rsidP="0098709C">
      <w:pPr>
        <w:spacing w:after="0"/>
        <w:ind w:right="827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396pt;margin-top:4.85pt;width:116.6pt;height:32.8pt;z-index:251658240;visibility:visible;mso-position-horizontal-relative:margin">
            <v:imagedata r:id="rId4" o:title=""/>
            <w10:wrap type="square" anchorx="margin"/>
          </v:shape>
        </w:pict>
      </w:r>
      <w:r>
        <w:t xml:space="preserve">La collectivité territoriale dénonce « le risque d’un démantèlement progressif des jours fériés spécifiques à l’Alsace », où la loi du 9 décembre 1905 séparant les Églises et l’État ne s’applique pas. Le Monde avec AFP. 11-08-2025 </w:t>
      </w:r>
    </w:p>
    <w:p w:rsidR="00C82F1C" w:rsidRDefault="00C82F1C" w:rsidP="00BE3E2A">
      <w:pPr>
        <w:spacing w:after="0"/>
      </w:pPr>
    </w:p>
    <w:p w:rsidR="00C82F1C" w:rsidRDefault="00C82F1C" w:rsidP="00BE3E2A">
      <w:pPr>
        <w:spacing w:after="0"/>
      </w:pPr>
    </w:p>
    <w:p w:rsidR="00C82F1C" w:rsidRDefault="00C82F1C" w:rsidP="008C7A47">
      <w:pPr>
        <w:spacing w:after="0"/>
      </w:pPr>
      <w:r>
        <w:t>la Collectivité européenne d’Alsace (CEA, fusion des conseils départementaux du Bas-Rhin et du Haut-Rhin) s’est élevée, lundi 11 août, contre la perspective d’une suppression des jours fériés spécifiques à l’ancienne région, assurant que « le droit local n’est pas négociable ».</w:t>
      </w:r>
    </w:p>
    <w:p w:rsidR="00C82F1C" w:rsidRDefault="00C82F1C" w:rsidP="008C7A47">
      <w:pPr>
        <w:spacing w:after="0"/>
      </w:pPr>
    </w:p>
    <w:p w:rsidR="00C82F1C" w:rsidRDefault="00C82F1C" w:rsidP="008C7A47">
      <w:pPr>
        <w:spacing w:after="0"/>
      </w:pPr>
      <w:r>
        <w:t>Le premier ministre, François Bayrou, avait proposé, le 15 juillet, lors de la présentation de son plan pour le budget 2026, que « deux jours fériés soient supprimés pour tout le pays ». Il avait cité le lundi de Pâques et le 8-Mai, tout en se disant « prêt à accepter d’autres idées ». La mesure rapporterait, selon lui, « plusieurs milliards » au budget de l’État.</w:t>
      </w:r>
    </w:p>
    <w:p w:rsidR="00C82F1C" w:rsidRDefault="00C82F1C" w:rsidP="008C7A47">
      <w:pPr>
        <w:spacing w:after="0"/>
      </w:pPr>
      <w:r>
        <w:t>« Le lundi de Pâques n’a aucune signification religieuse », avait déclaré le premier ministre, alors que cette date est fériée dans plus d’une centaine de pays dans le monde. Le 8-Mai, considéré comme l’anniversaire de la victoire des Alliés en 1945, est devenu une journée de commémoration dès 1946, puis un jour férié à partir de 1953 jusqu’en 1959. Vingt-trois ans après, en 1981, il a retrouvé son caractère férié sous la présidence de François Mitterrand.</w:t>
      </w:r>
    </w:p>
    <w:p w:rsidR="00C82F1C" w:rsidRDefault="00C82F1C" w:rsidP="008C7A47">
      <w:pPr>
        <w:spacing w:after="0"/>
      </w:pPr>
    </w:p>
    <w:p w:rsidR="00C82F1C" w:rsidRPr="008C7A47" w:rsidRDefault="00C82F1C" w:rsidP="008C7A47">
      <w:pPr>
        <w:spacing w:after="0"/>
        <w:rPr>
          <w:b/>
          <w:bCs/>
        </w:rPr>
      </w:pPr>
      <w:r w:rsidRPr="008C7A47">
        <w:rPr>
          <w:b/>
          <w:bCs/>
        </w:rPr>
        <w:t>Dans un document d’orientation dévoilé dimanche par le quotidien Les Échos, le gouvernement a dit envisager « d’éventuelles spécificités » pour l’Alsace, la Moselle et Saint-Pierre-et-Miquelon, où la loi du 9 décembre 1905 séparant les Églises et l’État ne s’applique pas.</w:t>
      </w:r>
    </w:p>
    <w:p w:rsidR="00C82F1C" w:rsidRDefault="00C82F1C" w:rsidP="00BE3E2A">
      <w:pPr>
        <w:spacing w:after="0"/>
      </w:pPr>
    </w:p>
    <w:p w:rsidR="00C82F1C" w:rsidRPr="008C7A47" w:rsidRDefault="00C82F1C" w:rsidP="008C7A47">
      <w:pPr>
        <w:spacing w:after="0"/>
        <w:rPr>
          <w:b/>
          <w:bCs/>
        </w:rPr>
      </w:pPr>
      <w:r w:rsidRPr="008C7A47">
        <w:rPr>
          <w:b/>
          <w:bCs/>
        </w:rPr>
        <w:t>« L’Alsace est malmenée »</w:t>
      </w:r>
    </w:p>
    <w:p w:rsidR="00C82F1C" w:rsidRDefault="00C82F1C" w:rsidP="008C7A47">
      <w:pPr>
        <w:spacing w:after="0"/>
      </w:pPr>
      <w:r>
        <w:t>« Ces déclarations, floues et ambiguës, suscitent une inquiétude légitime », a relevé la CEA dans un communiqué, alors que l’Alsace, qui fait désormais partie de la région Grand-Est, dispose de deux jours fériés supplémentaires, le 26 décembre et le Vendredi saint.</w:t>
      </w:r>
    </w:p>
    <w:p w:rsidR="00C82F1C" w:rsidRDefault="00C82F1C" w:rsidP="00BE3E2A">
      <w:pPr>
        <w:spacing w:after="0"/>
      </w:pPr>
    </w:p>
    <w:p w:rsidR="00C82F1C" w:rsidRDefault="00C82F1C" w:rsidP="008C7A47">
      <w:pPr>
        <w:spacing w:after="0"/>
      </w:pPr>
      <w:r>
        <w:t>La CEA, dont l’assemblée est à majorité Les Républicains, voit se profiler derrière ces annonces « le risque d’un démantèlement progressif des jours fériés spécifiques à l’Alsace » et une attaque « des fondements mêmes du droit local ».</w:t>
      </w:r>
    </w:p>
    <w:p w:rsidR="00C82F1C" w:rsidRDefault="00C82F1C" w:rsidP="008C7A47">
      <w:pPr>
        <w:spacing w:after="0"/>
      </w:pPr>
    </w:p>
    <w:p w:rsidR="00C82F1C" w:rsidRDefault="00C82F1C" w:rsidP="008C7A47">
      <w:pPr>
        <w:spacing w:after="0"/>
      </w:pPr>
      <w:r>
        <w:t>« Depuis trop longtemps, l’Alsace est malmenée », dénonce la collectivité. « Ce climat de mépris et de défiance doit cesser. Le droit local n’est pas un vestige folklorique ni une anomalie à corriger : c’est un pilier vivant de notre identité juridique, historique et culturelle. »</w:t>
      </w:r>
    </w:p>
    <w:p w:rsidR="00C82F1C" w:rsidRDefault="00C82F1C" w:rsidP="008C7A47">
      <w:pPr>
        <w:spacing w:after="0"/>
      </w:pPr>
    </w:p>
    <w:p w:rsidR="00C82F1C" w:rsidRDefault="00C82F1C" w:rsidP="008C7A47">
      <w:pPr>
        <w:spacing w:after="0"/>
      </w:pPr>
      <w:r>
        <w:t>Interrogée par l’Agence France-Presse, la députée du Haut-Rhin, Brigitte Klinkert (Renaissance), a dit avoir échangé dimanche par texto avec le premier ministre, qui lui a assuré qu’il n’envisageait pas de modification des jours fériés alsaciens.</w:t>
      </w:r>
    </w:p>
    <w:p w:rsidR="00C82F1C" w:rsidRDefault="00C82F1C" w:rsidP="008C7A47">
      <w:pPr>
        <w:spacing w:after="0"/>
      </w:pPr>
    </w:p>
    <w:p w:rsidR="00C82F1C" w:rsidRDefault="00C82F1C" w:rsidP="008C7A47">
      <w:pPr>
        <w:spacing w:after="0"/>
      </w:pPr>
      <w:r>
        <w:t>La CEA n’en est pas moins inquiète des perspectives de suppression du jour férié du 8-Mai. « Cette décision serait particulièrement malvenue en Alsace, région profondément meurtrie par l’occupation, l’annexion de fait et les drames de la guerre », écrit la collectivité.</w:t>
      </w:r>
    </w:p>
    <w:sectPr w:rsidR="00C82F1C" w:rsidSect="00BE3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9DFA5F36-DDCA-465C-B053-DE489FE375A9}"/>
    <w:docVar w:name="dgnword-eventsink" w:val="154815392"/>
  </w:docVars>
  <w:rsids>
    <w:rsidRoot w:val="00BE3E2A"/>
    <w:rsid w:val="0025373D"/>
    <w:rsid w:val="00401367"/>
    <w:rsid w:val="00587009"/>
    <w:rsid w:val="0063148D"/>
    <w:rsid w:val="00690B94"/>
    <w:rsid w:val="0075028C"/>
    <w:rsid w:val="008C7A47"/>
    <w:rsid w:val="0098709C"/>
    <w:rsid w:val="00BE3E2A"/>
    <w:rsid w:val="00C82F1C"/>
    <w:rsid w:val="00F8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E2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3E2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3E2A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2A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3E2A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3E2A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3E2A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3E2A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3E2A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E2A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3E2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3E2A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3E2A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3E2A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3E2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3E2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3E2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3E2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BE3E2A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E3E2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3E2A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3E2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BE3E2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BE3E2A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BE3E2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BE3E2A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3E2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3E2A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BE3E2A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469</Words>
  <Characters>2581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847 Suppression de deux jours fériés : l’Alsace farouchement opposée au projet de François Bayrou</dc:title>
  <dc:subject/>
  <dc:creator>Michel SEELIG</dc:creator>
  <cp:keywords/>
  <dc:description/>
  <cp:lastModifiedBy>XXX</cp:lastModifiedBy>
  <cp:revision>2</cp:revision>
  <dcterms:created xsi:type="dcterms:W3CDTF">2025-08-12T07:48:00Z</dcterms:created>
  <dcterms:modified xsi:type="dcterms:W3CDTF">2025-08-12T07:48:00Z</dcterms:modified>
</cp:coreProperties>
</file>